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B5" w:rsidRPr="00754FF8" w:rsidRDefault="007C7BB5" w:rsidP="007C7BB5">
      <w:pPr>
        <w:jc w:val="center"/>
        <w:rPr>
          <w:rFonts w:ascii="Gloucester MT Extra Condensed" w:hAnsi="Gloucester MT Extra Condensed"/>
          <w:sz w:val="44"/>
          <w:lang w:val="ru-RU"/>
        </w:rPr>
      </w:pPr>
      <w:r>
        <w:rPr>
          <w:rFonts w:ascii="Gloucester MT Extra Condensed" w:hAnsi="Gloucester MT Extra Condensed"/>
          <w:sz w:val="44"/>
          <w:lang w:val="ru-RU"/>
        </w:rPr>
        <w:t>Bank Street Art Market</w:t>
      </w:r>
    </w:p>
    <w:p w:rsidR="007C7BB5" w:rsidRDefault="006F728F" w:rsidP="007C7BB5">
      <w:pPr>
        <w:jc w:val="center"/>
        <w:rPr>
          <w:rFonts w:ascii="Gloucester MT Extra Condensed" w:hAnsi="Gloucester MT Extra Condensed"/>
          <w:sz w:val="44"/>
        </w:rPr>
      </w:pPr>
      <w:r>
        <w:rPr>
          <w:rFonts w:ascii="Gloucester MT Extra Condensed" w:hAnsi="Gloucester MT Extra Condensed"/>
          <w:sz w:val="44"/>
          <w:lang w:val="ru-RU"/>
        </w:rPr>
        <w:t>October</w:t>
      </w:r>
      <w:r w:rsidR="007C7BB5" w:rsidRPr="00754FF8">
        <w:rPr>
          <w:rFonts w:ascii="Gloucester MT Extra Condensed" w:hAnsi="Gloucester MT Extra Condensed"/>
          <w:sz w:val="44"/>
          <w:lang w:val="ru-RU"/>
        </w:rPr>
        <w:t>Tour 20</w:t>
      </w:r>
      <w:r w:rsidR="00B63C34">
        <w:rPr>
          <w:rFonts w:ascii="Gloucester MT Extra Condensed" w:hAnsi="Gloucester MT Extra Condensed"/>
          <w:sz w:val="44"/>
        </w:rPr>
        <w:t>21</w:t>
      </w:r>
    </w:p>
    <w:p w:rsidR="007C7BB5" w:rsidRDefault="00560311" w:rsidP="007C7BB5">
      <w:pPr>
        <w:jc w:val="center"/>
        <w:rPr>
          <w:rFonts w:ascii="Gloucester MT Extra Condensed" w:hAnsi="Gloucester MT Extra Condensed"/>
          <w:sz w:val="44"/>
        </w:rPr>
      </w:pPr>
      <w:proofErr w:type="gramStart"/>
      <w:r>
        <w:rPr>
          <w:rFonts w:ascii="Gloucester MT Extra Condensed" w:hAnsi="Gloucester MT Extra Condensed"/>
          <w:sz w:val="44"/>
        </w:rPr>
        <w:t>300</w:t>
      </w:r>
      <w:proofErr w:type="gramEnd"/>
      <w:r>
        <w:rPr>
          <w:rFonts w:ascii="Gloucester MT Extra Condensed" w:hAnsi="Gloucester MT Extra Condensed"/>
          <w:sz w:val="44"/>
        </w:rPr>
        <w:t xml:space="preserve"> Block of West Bank Street</w:t>
      </w:r>
    </w:p>
    <w:p w:rsidR="00560311" w:rsidRDefault="00560311" w:rsidP="007C7BB5">
      <w:pPr>
        <w:jc w:val="center"/>
        <w:rPr>
          <w:rFonts w:ascii="Gloucester MT Extra Condensed" w:hAnsi="Gloucester MT Extra Condensed"/>
          <w:sz w:val="44"/>
        </w:rPr>
      </w:pPr>
    </w:p>
    <w:p w:rsidR="007C7BB5" w:rsidRDefault="006F728F" w:rsidP="007C7BB5">
      <w:pPr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 xml:space="preserve">Welcome to </w:t>
      </w:r>
      <w:proofErr w:type="spellStart"/>
      <w:r>
        <w:rPr>
          <w:rFonts w:ascii="Helvetica" w:hAnsi="Helvetica" w:cs="Helvetica"/>
          <w:sz w:val="22"/>
          <w:lang w:bidi="en-US"/>
        </w:rPr>
        <w:t>October</w:t>
      </w:r>
      <w:r w:rsidR="007C7BB5" w:rsidRPr="00421AA0">
        <w:rPr>
          <w:rFonts w:ascii="Helvetica" w:hAnsi="Helvetica" w:cs="Helvetica"/>
          <w:sz w:val="22"/>
          <w:lang w:bidi="en-US"/>
        </w:rPr>
        <w:t>Tour</w:t>
      </w:r>
      <w:proofErr w:type="spellEnd"/>
      <w:r w:rsidR="007C7BB5" w:rsidRPr="00421AA0">
        <w:rPr>
          <w:rFonts w:ascii="Helvetica" w:hAnsi="Helvetica" w:cs="Helvetica"/>
          <w:sz w:val="22"/>
          <w:lang w:bidi="en-US"/>
        </w:rPr>
        <w:t xml:space="preserve"> 20</w:t>
      </w:r>
      <w:r w:rsidR="00B63C34">
        <w:rPr>
          <w:rFonts w:ascii="Helvetica" w:hAnsi="Helvetica" w:cs="Helvetica"/>
          <w:sz w:val="22"/>
          <w:lang w:bidi="en-US"/>
        </w:rPr>
        <w:t>21</w:t>
      </w:r>
      <w:r>
        <w:rPr>
          <w:rFonts w:ascii="Helvetica" w:hAnsi="Helvetica" w:cs="Helvetica"/>
          <w:sz w:val="22"/>
          <w:lang w:bidi="en-US"/>
        </w:rPr>
        <w:t>! October</w:t>
      </w:r>
      <w:r w:rsidR="007C7BB5" w:rsidRPr="00421AA0">
        <w:rPr>
          <w:rFonts w:ascii="Helvetica" w:hAnsi="Helvetica" w:cs="Helvetica"/>
          <w:sz w:val="22"/>
          <w:lang w:bidi="en-US"/>
        </w:rPr>
        <w:t>Tour is Historic Salisbury Foundation’s largest fundraiser of the year</w:t>
      </w:r>
      <w:r w:rsidR="00B63C34">
        <w:rPr>
          <w:rFonts w:ascii="Helvetica" w:hAnsi="Helvetica" w:cs="Helvetica"/>
          <w:sz w:val="22"/>
          <w:lang w:bidi="en-US"/>
        </w:rPr>
        <w:t xml:space="preserve">. </w:t>
      </w:r>
      <w:r w:rsidR="007C7BB5">
        <w:rPr>
          <w:rFonts w:ascii="Helvetica" w:hAnsi="Helvetica" w:cs="Helvetica"/>
          <w:sz w:val="22"/>
          <w:lang w:bidi="en-US"/>
        </w:rPr>
        <w:t>Historic Salisbury Foundation will be ded</w:t>
      </w:r>
      <w:r w:rsidR="00560311">
        <w:rPr>
          <w:rFonts w:ascii="Helvetica" w:hAnsi="Helvetica" w:cs="Helvetica"/>
          <w:sz w:val="22"/>
          <w:lang w:bidi="en-US"/>
        </w:rPr>
        <w:t>icating a portion of the 300 block of West Bank Street</w:t>
      </w:r>
      <w:r w:rsidR="007C7BB5">
        <w:rPr>
          <w:rFonts w:ascii="Helvetica" w:hAnsi="Helvetica" w:cs="Helvetica"/>
          <w:sz w:val="22"/>
          <w:lang w:bidi="en-US"/>
        </w:rPr>
        <w:t xml:space="preserve"> to local </w:t>
      </w:r>
      <w:proofErr w:type="gramStart"/>
      <w:r w:rsidR="007C7BB5">
        <w:rPr>
          <w:rFonts w:ascii="Helvetica" w:hAnsi="Helvetica" w:cs="Helvetica"/>
          <w:sz w:val="22"/>
          <w:lang w:bidi="en-US"/>
        </w:rPr>
        <w:t>craftsme</w:t>
      </w:r>
      <w:r w:rsidR="00B63C34">
        <w:rPr>
          <w:rFonts w:ascii="Helvetica" w:hAnsi="Helvetica" w:cs="Helvetica"/>
          <w:sz w:val="22"/>
          <w:lang w:bidi="en-US"/>
        </w:rPr>
        <w:t>n</w:t>
      </w:r>
      <w:proofErr w:type="gramEnd"/>
      <w:r w:rsidR="00B63C34">
        <w:rPr>
          <w:rFonts w:ascii="Helvetica" w:hAnsi="Helvetica" w:cs="Helvetica"/>
          <w:sz w:val="22"/>
          <w:lang w:bidi="en-US"/>
        </w:rPr>
        <w:t>, artists, and community organizations.</w:t>
      </w:r>
      <w:r w:rsidR="007C7BB5">
        <w:rPr>
          <w:rFonts w:ascii="Helvetica" w:hAnsi="Helvetica" w:cs="Helvetica"/>
          <w:sz w:val="22"/>
          <w:lang w:bidi="en-US"/>
        </w:rPr>
        <w:t xml:space="preserve"> Please read carefully and keep these first two pages for reference. </w:t>
      </w:r>
      <w:r w:rsidR="007C7BB5" w:rsidRPr="00421AA0">
        <w:rPr>
          <w:rFonts w:ascii="Helvetica" w:hAnsi="Helvetica" w:cs="Helvetica"/>
          <w:sz w:val="22"/>
          <w:lang w:bidi="en-US"/>
        </w:rPr>
        <w:t xml:space="preserve">The </w:t>
      </w:r>
      <w:r w:rsidR="007C7BB5">
        <w:rPr>
          <w:rFonts w:ascii="Helvetica" w:hAnsi="Helvetica" w:cs="Helvetica"/>
          <w:sz w:val="22"/>
          <w:lang w:bidi="en-US"/>
        </w:rPr>
        <w:t>last</w:t>
      </w:r>
      <w:r w:rsidR="007C7BB5" w:rsidRPr="00421AA0">
        <w:rPr>
          <w:rFonts w:ascii="Helvetica" w:hAnsi="Helvetica" w:cs="Helvetica"/>
          <w:sz w:val="22"/>
          <w:lang w:bidi="en-US"/>
        </w:rPr>
        <w:t xml:space="preserve"> page is a form </w:t>
      </w:r>
      <w:r w:rsidR="007C7BB5">
        <w:rPr>
          <w:rFonts w:ascii="Helvetica" w:hAnsi="Helvetica" w:cs="Helvetica"/>
          <w:sz w:val="22"/>
          <w:lang w:bidi="en-US"/>
        </w:rPr>
        <w:t xml:space="preserve">to fill out and return, either by email, </w:t>
      </w:r>
      <w:r w:rsidR="007C7BB5" w:rsidRPr="00421AA0">
        <w:rPr>
          <w:rFonts w:ascii="Helvetica" w:hAnsi="Helvetica" w:cs="Helvetica"/>
          <w:sz w:val="22"/>
          <w:lang w:bidi="en-US"/>
        </w:rPr>
        <w:t>mail</w:t>
      </w:r>
      <w:r w:rsidR="007C7BB5">
        <w:rPr>
          <w:rFonts w:ascii="Helvetica" w:hAnsi="Helvetica" w:cs="Helvetica"/>
          <w:sz w:val="22"/>
          <w:lang w:bidi="en-US"/>
        </w:rPr>
        <w:t xml:space="preserve"> or in person at the HSF office at the Salisbury Depot,</w:t>
      </w:r>
      <w:r w:rsidR="007C7BB5" w:rsidRPr="00421AA0">
        <w:rPr>
          <w:rFonts w:ascii="Helvetica" w:hAnsi="Helvetica" w:cs="Helvetica"/>
          <w:sz w:val="22"/>
          <w:lang w:bidi="en-US"/>
        </w:rPr>
        <w:t xml:space="preserve"> in order to register and assign you a location that suits your needs. We look forward to another successful year with your participation!</w:t>
      </w:r>
    </w:p>
    <w:p w:rsidR="007C7BB5" w:rsidRDefault="007C7BB5" w:rsidP="007C7BB5">
      <w:pPr>
        <w:rPr>
          <w:rFonts w:ascii="Helvetica" w:hAnsi="Helvetica" w:cs="Helvetica"/>
          <w:sz w:val="22"/>
          <w:lang w:bidi="en-US"/>
        </w:rPr>
      </w:pPr>
    </w:p>
    <w:p w:rsidR="007C7BB5" w:rsidRPr="00F00052" w:rsidRDefault="007C7BB5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421AA0">
        <w:rPr>
          <w:rFonts w:ascii="Helvetica" w:hAnsi="Helvetica" w:cs="Helvetica"/>
          <w:sz w:val="22"/>
          <w:lang w:bidi="en-US"/>
        </w:rPr>
        <w:t xml:space="preserve">Tour Dates and Times: </w:t>
      </w:r>
      <w:r w:rsidR="00B63C34">
        <w:rPr>
          <w:rFonts w:ascii="Helvetica" w:hAnsi="Helvetica" w:cs="Helvetica"/>
          <w:b/>
          <w:sz w:val="22"/>
          <w:lang w:bidi="en-US"/>
        </w:rPr>
        <w:t xml:space="preserve">October </w:t>
      </w:r>
      <w:proofErr w:type="gramStart"/>
      <w:r w:rsidR="00B63C34">
        <w:rPr>
          <w:rFonts w:ascii="Helvetica" w:hAnsi="Helvetica" w:cs="Helvetica"/>
          <w:b/>
          <w:sz w:val="22"/>
          <w:lang w:bidi="en-US"/>
        </w:rPr>
        <w:t>9th</w:t>
      </w:r>
      <w:proofErr w:type="gramEnd"/>
      <w:r w:rsidR="00B63C34">
        <w:rPr>
          <w:rFonts w:ascii="Helvetica" w:hAnsi="Helvetica" w:cs="Helvetica"/>
          <w:b/>
          <w:sz w:val="22"/>
          <w:lang w:bidi="en-US"/>
        </w:rPr>
        <w:t xml:space="preserve"> (10am-5:30pm) and 10</w:t>
      </w:r>
      <w:r w:rsidRPr="003F5419">
        <w:rPr>
          <w:rFonts w:ascii="Helvetica" w:hAnsi="Helvetica" w:cs="Helvetica"/>
          <w:b/>
          <w:sz w:val="22"/>
          <w:lang w:bidi="en-US"/>
        </w:rPr>
        <w:t>th (12-5:30pm)</w:t>
      </w:r>
      <w:r>
        <w:rPr>
          <w:rFonts w:ascii="Helvetica" w:hAnsi="Helvetica" w:cs="Helvetica"/>
          <w:sz w:val="22"/>
          <w:lang w:bidi="en-US"/>
        </w:rPr>
        <w:t xml:space="preserve">. After Hours and the Plein Air Artist Reception </w:t>
      </w:r>
      <w:proofErr w:type="gramStart"/>
      <w:r>
        <w:rPr>
          <w:rFonts w:ascii="Helvetica" w:hAnsi="Helvetica" w:cs="Helvetica"/>
          <w:sz w:val="22"/>
          <w:lang w:bidi="en-US"/>
        </w:rPr>
        <w:t>wil</w:t>
      </w:r>
      <w:r w:rsidR="00560311">
        <w:rPr>
          <w:rFonts w:ascii="Helvetica" w:hAnsi="Helvetica" w:cs="Helvetica"/>
          <w:sz w:val="22"/>
          <w:lang w:bidi="en-US"/>
        </w:rPr>
        <w:t>l be held</w:t>
      </w:r>
      <w:proofErr w:type="gramEnd"/>
      <w:r w:rsidR="00560311">
        <w:rPr>
          <w:rFonts w:ascii="Helvetica" w:hAnsi="Helvetica" w:cs="Helvetica"/>
          <w:sz w:val="22"/>
          <w:lang w:bidi="en-US"/>
        </w:rPr>
        <w:t xml:space="preserve"> on the Hall House l</w:t>
      </w:r>
      <w:r w:rsidR="000A5CAA">
        <w:rPr>
          <w:rFonts w:ascii="Helvetica" w:hAnsi="Helvetica" w:cs="Helvetica"/>
          <w:sz w:val="22"/>
          <w:lang w:bidi="en-US"/>
        </w:rPr>
        <w:t>awn</w:t>
      </w:r>
      <w:r>
        <w:rPr>
          <w:rFonts w:ascii="Helvetica" w:hAnsi="Helvetica" w:cs="Helvetica"/>
          <w:sz w:val="22"/>
          <w:lang w:bidi="en-US"/>
        </w:rPr>
        <w:t xml:space="preserve"> from 5:00-7:00 on Saturday evening. Wine and beer </w:t>
      </w:r>
      <w:proofErr w:type="gramStart"/>
      <w:r>
        <w:rPr>
          <w:rFonts w:ascii="Helvetica" w:hAnsi="Helvetica" w:cs="Helvetica"/>
          <w:sz w:val="22"/>
          <w:lang w:bidi="en-US"/>
        </w:rPr>
        <w:t>will be served</w:t>
      </w:r>
      <w:proofErr w:type="gramEnd"/>
      <w:r>
        <w:rPr>
          <w:rFonts w:ascii="Helvetica" w:hAnsi="Helvetica" w:cs="Helvetica"/>
          <w:sz w:val="22"/>
          <w:lang w:bidi="en-US"/>
        </w:rPr>
        <w:t>, and we have asked food vendors to stay to provide food for those who choose to eat dinner at the eve</w:t>
      </w:r>
      <w:r w:rsidR="000A5CAA">
        <w:rPr>
          <w:rFonts w:ascii="Helvetica" w:hAnsi="Helvetica" w:cs="Helvetica"/>
          <w:sz w:val="22"/>
          <w:lang w:bidi="en-US"/>
        </w:rPr>
        <w:t>nt.</w:t>
      </w:r>
    </w:p>
    <w:p w:rsidR="007C7BB5" w:rsidRPr="00F00052" w:rsidRDefault="007C7BB5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F00052">
        <w:rPr>
          <w:rFonts w:ascii="Helvetica" w:hAnsi="Helvetica" w:cs="Helvetica"/>
          <w:sz w:val="22"/>
          <w:lang w:bidi="en-US"/>
        </w:rPr>
        <w:t xml:space="preserve">There is a fee from Historic Salisbury Foundation to participate. </w:t>
      </w:r>
      <w:r>
        <w:rPr>
          <w:rFonts w:ascii="Helvetica" w:hAnsi="Helvetica" w:cs="Helvetica"/>
          <w:sz w:val="22"/>
          <w:lang w:bidi="en-US"/>
        </w:rPr>
        <w:t xml:space="preserve">If you would like a larger </w:t>
      </w:r>
      <w:proofErr w:type="gramStart"/>
      <w:r>
        <w:rPr>
          <w:rFonts w:ascii="Helvetica" w:hAnsi="Helvetica" w:cs="Helvetica"/>
          <w:sz w:val="22"/>
          <w:lang w:bidi="en-US"/>
        </w:rPr>
        <w:t>space</w:t>
      </w:r>
      <w:proofErr w:type="gramEnd"/>
      <w:r>
        <w:rPr>
          <w:rFonts w:ascii="Helvetica" w:hAnsi="Helvetica" w:cs="Helvetica"/>
          <w:sz w:val="22"/>
          <w:lang w:bidi="en-US"/>
        </w:rPr>
        <w:t xml:space="preserve"> please ask for pricin</w:t>
      </w:r>
      <w:r w:rsidR="00B63C34">
        <w:rPr>
          <w:rFonts w:ascii="Helvetica" w:hAnsi="Helvetica" w:cs="Helvetica"/>
          <w:sz w:val="22"/>
          <w:lang w:bidi="en-US"/>
        </w:rPr>
        <w:t xml:space="preserve">g. There is no one-day fee. </w:t>
      </w:r>
      <w:proofErr w:type="spellStart"/>
      <w:r>
        <w:rPr>
          <w:rFonts w:ascii="Helvetica" w:hAnsi="Helvetica" w:cs="Helvetica"/>
          <w:sz w:val="22"/>
          <w:lang w:bidi="en-US"/>
        </w:rPr>
        <w:t>OctoberTour</w:t>
      </w:r>
      <w:proofErr w:type="spellEnd"/>
      <w:r>
        <w:rPr>
          <w:rFonts w:ascii="Helvetica" w:hAnsi="Helvetica" w:cs="Helvetica"/>
          <w:sz w:val="22"/>
          <w:lang w:bidi="en-US"/>
        </w:rPr>
        <w:t xml:space="preserve"> </w:t>
      </w:r>
      <w:proofErr w:type="gramStart"/>
      <w:r>
        <w:rPr>
          <w:rFonts w:ascii="Helvetica" w:hAnsi="Helvetica" w:cs="Helvetica"/>
          <w:sz w:val="22"/>
          <w:lang w:bidi="en-US"/>
        </w:rPr>
        <w:t>will be held</w:t>
      </w:r>
      <w:proofErr w:type="gramEnd"/>
      <w:r>
        <w:rPr>
          <w:rFonts w:ascii="Helvetica" w:hAnsi="Helvetica" w:cs="Helvetica"/>
          <w:sz w:val="22"/>
          <w:lang w:bidi="en-US"/>
        </w:rPr>
        <w:t xml:space="preserve"> rain or shine. </w:t>
      </w:r>
      <w:r w:rsidRPr="00F00052">
        <w:rPr>
          <w:rFonts w:ascii="Helvetica" w:hAnsi="Helvetica" w:cs="Helvetica"/>
          <w:b/>
          <w:sz w:val="22"/>
          <w:u w:val="single"/>
          <w:lang w:bidi="en-US"/>
        </w:rPr>
        <w:t>NO REFUNDS</w:t>
      </w:r>
    </w:p>
    <w:p w:rsidR="000A5CAA" w:rsidRDefault="000C0CEB" w:rsidP="000A5CAA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>10’ X 10’</w:t>
      </w:r>
      <w:r>
        <w:rPr>
          <w:rFonts w:ascii="Helvetica" w:hAnsi="Helvetica" w:cs="Helvetica"/>
          <w:sz w:val="22"/>
          <w:lang w:bidi="en-US"/>
        </w:rPr>
        <w:tab/>
        <w:t>$25 (if you need electricity fee is $50)</w:t>
      </w:r>
    </w:p>
    <w:p w:rsidR="007C7BB5" w:rsidRPr="003F5419" w:rsidRDefault="00835202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 xml:space="preserve">New </w:t>
      </w:r>
      <w:r w:rsidR="007C7BB5">
        <w:rPr>
          <w:rFonts w:ascii="Helvetica" w:hAnsi="Helvetica" w:cs="Helvetica"/>
          <w:sz w:val="22"/>
          <w:lang w:bidi="en-US"/>
        </w:rPr>
        <w:t xml:space="preserve">Vendors </w:t>
      </w:r>
      <w:r w:rsidR="007C7BB5" w:rsidRPr="003F5419">
        <w:rPr>
          <w:rFonts w:ascii="Helvetica" w:hAnsi="Helvetica" w:cs="Helvetica"/>
          <w:b/>
          <w:sz w:val="22"/>
          <w:lang w:bidi="en-US"/>
        </w:rPr>
        <w:t xml:space="preserve">must send </w:t>
      </w:r>
      <w:proofErr w:type="gramStart"/>
      <w:r w:rsidR="007C7BB5" w:rsidRPr="003F5419">
        <w:rPr>
          <w:rFonts w:ascii="Helvetica" w:hAnsi="Helvetica" w:cs="Helvetica"/>
          <w:b/>
          <w:sz w:val="22"/>
          <w:lang w:bidi="en-US"/>
        </w:rPr>
        <w:t>4</w:t>
      </w:r>
      <w:proofErr w:type="gramEnd"/>
      <w:r w:rsidR="007C7BB5" w:rsidRPr="003F5419">
        <w:rPr>
          <w:rFonts w:ascii="Helvetica" w:hAnsi="Helvetica" w:cs="Helvetica"/>
          <w:b/>
          <w:sz w:val="22"/>
          <w:lang w:bidi="en-US"/>
        </w:rPr>
        <w:t xml:space="preserve"> photos of your product</w:t>
      </w:r>
      <w:r w:rsidR="007C7BB5">
        <w:rPr>
          <w:rFonts w:ascii="Helvetica" w:hAnsi="Helvetica" w:cs="Helvetica"/>
          <w:sz w:val="22"/>
          <w:lang w:bidi="en-US"/>
        </w:rPr>
        <w:t>, non-returnable, with their craft application. Your booth fee is on</w:t>
      </w:r>
      <w:r w:rsidR="00475621">
        <w:rPr>
          <w:rFonts w:ascii="Helvetica" w:hAnsi="Helvetica" w:cs="Helvetica"/>
          <w:sz w:val="22"/>
          <w:lang w:bidi="en-US"/>
        </w:rPr>
        <w:t>ly refundable if the Bank Street</w:t>
      </w:r>
      <w:r w:rsidR="007C7BB5">
        <w:rPr>
          <w:rFonts w:ascii="Helvetica" w:hAnsi="Helvetica" w:cs="Helvetica"/>
          <w:sz w:val="22"/>
          <w:lang w:bidi="en-US"/>
        </w:rPr>
        <w:t xml:space="preserve"> Committee should judge your application not acce</w:t>
      </w:r>
      <w:r w:rsidR="00B63C34">
        <w:rPr>
          <w:rFonts w:ascii="Helvetica" w:hAnsi="Helvetica" w:cs="Helvetica"/>
          <w:sz w:val="22"/>
          <w:lang w:bidi="en-US"/>
        </w:rPr>
        <w:t xml:space="preserve">ptable. If you </w:t>
      </w:r>
      <w:proofErr w:type="gramStart"/>
      <w:r w:rsidR="00B63C34">
        <w:rPr>
          <w:rFonts w:ascii="Helvetica" w:hAnsi="Helvetica" w:cs="Helvetica"/>
          <w:sz w:val="22"/>
          <w:lang w:bidi="en-US"/>
        </w:rPr>
        <w:t>were approved</w:t>
      </w:r>
      <w:proofErr w:type="gramEnd"/>
      <w:r w:rsidR="00B63C34">
        <w:rPr>
          <w:rFonts w:ascii="Helvetica" w:hAnsi="Helvetica" w:cs="Helvetica"/>
          <w:sz w:val="22"/>
          <w:lang w:bidi="en-US"/>
        </w:rPr>
        <w:t xml:space="preserve"> a</w:t>
      </w:r>
      <w:r w:rsidR="007C7BB5">
        <w:rPr>
          <w:rFonts w:ascii="Helvetica" w:hAnsi="Helvetica" w:cs="Helvetica"/>
          <w:sz w:val="22"/>
          <w:lang w:bidi="en-US"/>
        </w:rPr>
        <w:t xml:space="preserve"> previous year, then you may skip this step!</w:t>
      </w:r>
    </w:p>
    <w:p w:rsidR="007C7BB5" w:rsidRPr="003453B2" w:rsidRDefault="00835202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b/>
          <w:sz w:val="22"/>
          <w:lang w:bidi="en-US"/>
        </w:rPr>
      </w:pPr>
      <w:r>
        <w:rPr>
          <w:rFonts w:ascii="Helvetica" w:hAnsi="Helvetica" w:cs="Helvetica"/>
          <w:b/>
          <w:sz w:val="22"/>
          <w:lang w:bidi="en-US"/>
        </w:rPr>
        <w:t>Set up begins at 8</w:t>
      </w:r>
      <w:r w:rsidR="007C7BB5" w:rsidRPr="003F5419">
        <w:rPr>
          <w:rFonts w:ascii="Helvetica" w:hAnsi="Helvetica" w:cs="Helvetica"/>
          <w:b/>
          <w:sz w:val="22"/>
          <w:lang w:bidi="en-US"/>
        </w:rPr>
        <w:t>am Saturday morning</w:t>
      </w:r>
      <w:r w:rsidR="00560311">
        <w:rPr>
          <w:rFonts w:ascii="Helvetica" w:hAnsi="Helvetica" w:cs="Helvetica"/>
          <w:sz w:val="22"/>
          <w:lang w:bidi="en-US"/>
        </w:rPr>
        <w:t xml:space="preserve"> in the 300 block of West Bank Street.</w:t>
      </w:r>
      <w:r w:rsidR="007C7BB5" w:rsidRPr="00421AA0">
        <w:rPr>
          <w:rFonts w:ascii="Helvetica" w:hAnsi="Helvetica" w:cs="Helvetica"/>
          <w:sz w:val="22"/>
          <w:lang w:bidi="en-US"/>
        </w:rPr>
        <w:t xml:space="preserve"> We assign/coordinate your location on the street</w:t>
      </w:r>
      <w:r w:rsidR="007C7BB5">
        <w:rPr>
          <w:rFonts w:ascii="Helvetica" w:hAnsi="Helvetica" w:cs="Helvetica"/>
          <w:sz w:val="22"/>
          <w:lang w:bidi="en-US"/>
        </w:rPr>
        <w:t xml:space="preserve"> in order to vary offerings throughout the block</w:t>
      </w:r>
      <w:r w:rsidR="007C7BB5" w:rsidRPr="00421AA0">
        <w:rPr>
          <w:rFonts w:ascii="Helvetica" w:hAnsi="Helvetica" w:cs="Helvetica"/>
          <w:sz w:val="22"/>
          <w:lang w:bidi="en-US"/>
        </w:rPr>
        <w:t>.</w:t>
      </w:r>
      <w:r w:rsidR="007C7BB5">
        <w:rPr>
          <w:rFonts w:ascii="Helvetica" w:hAnsi="Helvetica" w:cs="Helvetica"/>
          <w:sz w:val="22"/>
          <w:lang w:bidi="en-US"/>
        </w:rPr>
        <w:t xml:space="preserve"> </w:t>
      </w:r>
      <w:r w:rsidR="006F728F">
        <w:rPr>
          <w:rFonts w:ascii="Helvetica" w:hAnsi="Helvetica" w:cs="Helvetica"/>
          <w:sz w:val="22"/>
          <w:lang w:bidi="en-US"/>
        </w:rPr>
        <w:t>Vendors have until 9</w:t>
      </w:r>
      <w:r>
        <w:rPr>
          <w:rFonts w:ascii="Helvetica" w:hAnsi="Helvetica" w:cs="Helvetica"/>
          <w:sz w:val="22"/>
          <w:lang w:bidi="en-US"/>
        </w:rPr>
        <w:t>:30</w:t>
      </w:r>
      <w:r w:rsidR="006F728F">
        <w:rPr>
          <w:rFonts w:ascii="Helvetica" w:hAnsi="Helvetica" w:cs="Helvetica"/>
          <w:sz w:val="22"/>
          <w:lang w:bidi="en-US"/>
        </w:rPr>
        <w:t xml:space="preserve"> am </w:t>
      </w:r>
      <w:r>
        <w:rPr>
          <w:rFonts w:ascii="Helvetica" w:hAnsi="Helvetica" w:cs="Helvetica"/>
          <w:sz w:val="22"/>
          <w:lang w:bidi="en-US"/>
        </w:rPr>
        <w:t xml:space="preserve">before vehicle traffic (to bring stuff to booth) </w:t>
      </w:r>
      <w:proofErr w:type="gramStart"/>
      <w:r>
        <w:rPr>
          <w:rFonts w:ascii="Helvetica" w:hAnsi="Helvetica" w:cs="Helvetica"/>
          <w:sz w:val="22"/>
          <w:lang w:bidi="en-US"/>
        </w:rPr>
        <w:t>is prohibited</w:t>
      </w:r>
      <w:proofErr w:type="gramEnd"/>
      <w:r w:rsidR="006F728F">
        <w:rPr>
          <w:rFonts w:ascii="Helvetica" w:hAnsi="Helvetica" w:cs="Helvetica"/>
          <w:sz w:val="22"/>
          <w:lang w:bidi="en-US"/>
        </w:rPr>
        <w:t>.</w:t>
      </w:r>
    </w:p>
    <w:p w:rsidR="007C7BB5" w:rsidRDefault="007C7BB5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39077A">
        <w:rPr>
          <w:rFonts w:ascii="Helvetica" w:hAnsi="Helvetica" w:cs="Helvetica"/>
          <w:b/>
          <w:sz w:val="22"/>
          <w:lang w:bidi="en-US"/>
        </w:rPr>
        <w:t>Crafters must provide</w:t>
      </w:r>
      <w:r>
        <w:rPr>
          <w:rFonts w:ascii="Helvetica" w:hAnsi="Helvetica" w:cs="Helvetica"/>
          <w:sz w:val="22"/>
          <w:lang w:bidi="en-US"/>
        </w:rPr>
        <w:t xml:space="preserve"> their own display equipment, tables, chairs and tents.</w:t>
      </w:r>
    </w:p>
    <w:p w:rsidR="007C7BB5" w:rsidRPr="00421AA0" w:rsidRDefault="007C7BB5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>There will be ta</w:t>
      </w:r>
      <w:r w:rsidR="00560311">
        <w:rPr>
          <w:rFonts w:ascii="Helvetica" w:hAnsi="Helvetica" w:cs="Helvetica"/>
          <w:sz w:val="22"/>
          <w:lang w:bidi="en-US"/>
        </w:rPr>
        <w:t>bles for tour visitors to eat in the street and on the Hall House lawn</w:t>
      </w:r>
      <w:r>
        <w:rPr>
          <w:rFonts w:ascii="Helvetica" w:hAnsi="Helvetica" w:cs="Helvetica"/>
          <w:sz w:val="22"/>
          <w:lang w:bidi="en-US"/>
        </w:rPr>
        <w:t xml:space="preserve"> and entertainment and beer/wine (during af</w:t>
      </w:r>
      <w:r w:rsidR="000A5CAA">
        <w:rPr>
          <w:rFonts w:ascii="Helvetica" w:hAnsi="Helvetica" w:cs="Helvetica"/>
          <w:sz w:val="22"/>
          <w:lang w:bidi="en-US"/>
        </w:rPr>
        <w:t>ternoon hours) on the</w:t>
      </w:r>
      <w:r>
        <w:rPr>
          <w:rFonts w:ascii="Helvetica" w:hAnsi="Helvetica" w:cs="Helvetica"/>
          <w:sz w:val="22"/>
          <w:lang w:bidi="en-US"/>
        </w:rPr>
        <w:t xml:space="preserve"> lawn.</w:t>
      </w:r>
    </w:p>
    <w:p w:rsidR="007C7BB5" w:rsidRPr="00421AA0" w:rsidRDefault="007C7BB5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39077A">
        <w:rPr>
          <w:rFonts w:ascii="Helvetica" w:hAnsi="Helvetica" w:cs="Helvetica"/>
          <w:sz w:val="22"/>
          <w:lang w:bidi="en-US"/>
        </w:rPr>
        <w:t>Security</w:t>
      </w:r>
      <w:r w:rsidRPr="00421AA0">
        <w:rPr>
          <w:rFonts w:ascii="Helvetica" w:hAnsi="Helvetica" w:cs="Helvetica"/>
          <w:sz w:val="22"/>
          <w:lang w:bidi="en-US"/>
        </w:rPr>
        <w:t xml:space="preserve"> </w:t>
      </w:r>
      <w:proofErr w:type="gramStart"/>
      <w:r w:rsidRPr="00421AA0">
        <w:rPr>
          <w:rFonts w:ascii="Helvetica" w:hAnsi="Helvetica" w:cs="Helvetica"/>
          <w:sz w:val="22"/>
          <w:lang w:bidi="en-US"/>
        </w:rPr>
        <w:t>will be provided</w:t>
      </w:r>
      <w:proofErr w:type="gramEnd"/>
      <w:r w:rsidRPr="00421AA0">
        <w:rPr>
          <w:rFonts w:ascii="Helvetica" w:hAnsi="Helvetica" w:cs="Helvetica"/>
          <w:sz w:val="22"/>
          <w:lang w:bidi="en-US"/>
        </w:rPr>
        <w:t xml:space="preserve"> overnight</w:t>
      </w:r>
      <w:r w:rsidR="00475621">
        <w:rPr>
          <w:rFonts w:ascii="Helvetica" w:hAnsi="Helvetica" w:cs="Helvetica"/>
          <w:sz w:val="22"/>
          <w:lang w:bidi="en-US"/>
        </w:rPr>
        <w:t xml:space="preserve"> on Saturday</w:t>
      </w:r>
      <w:r w:rsidRPr="00421AA0">
        <w:rPr>
          <w:rFonts w:ascii="Helvetica" w:hAnsi="Helvetica" w:cs="Helvetica"/>
          <w:sz w:val="22"/>
          <w:lang w:bidi="en-US"/>
        </w:rPr>
        <w:t>, from 7pm to 7am.</w:t>
      </w:r>
    </w:p>
    <w:p w:rsidR="00676E6C" w:rsidRPr="00B63C34" w:rsidRDefault="00475621" w:rsidP="00B63C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>Set-up</w:t>
      </w:r>
      <w:r w:rsidR="007C7BB5" w:rsidRPr="00421AA0">
        <w:rPr>
          <w:rFonts w:ascii="Helvetica" w:hAnsi="Helvetica" w:cs="Helvetica"/>
          <w:sz w:val="22"/>
          <w:lang w:bidi="en-US"/>
        </w:rPr>
        <w:t xml:space="preserve"> reopens </w:t>
      </w:r>
      <w:r w:rsidR="00835202">
        <w:rPr>
          <w:rFonts w:ascii="Helvetica" w:hAnsi="Helvetica" w:cs="Helvetica"/>
          <w:sz w:val="22"/>
          <w:lang w:bidi="en-US"/>
        </w:rPr>
        <w:t>9am</w:t>
      </w:r>
      <w:r w:rsidR="007C7BB5" w:rsidRPr="00421AA0">
        <w:rPr>
          <w:rFonts w:ascii="Helvetica" w:hAnsi="Helvetica" w:cs="Helvetica"/>
          <w:sz w:val="22"/>
          <w:lang w:bidi="en-US"/>
        </w:rPr>
        <w:t xml:space="preserve"> Sunday</w:t>
      </w:r>
      <w:r w:rsidR="007C7BB5">
        <w:rPr>
          <w:rFonts w:ascii="Helvetica" w:hAnsi="Helvetica" w:cs="Helvetica"/>
          <w:sz w:val="22"/>
          <w:lang w:bidi="en-US"/>
        </w:rPr>
        <w:t xml:space="preserve"> morning.</w:t>
      </w:r>
    </w:p>
    <w:p w:rsidR="007C7BB5" w:rsidRPr="00421AA0" w:rsidRDefault="007C7BB5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421AA0">
        <w:rPr>
          <w:rFonts w:ascii="Helvetica" w:hAnsi="Helvetica" w:cs="Helvetica"/>
          <w:sz w:val="22"/>
          <w:lang w:bidi="en-US"/>
        </w:rPr>
        <w:t>Please restrict your ar</w:t>
      </w:r>
      <w:r>
        <w:rPr>
          <w:rFonts w:ascii="Helvetica" w:hAnsi="Helvetica" w:cs="Helvetica"/>
          <w:sz w:val="22"/>
          <w:lang w:bidi="en-US"/>
        </w:rPr>
        <w:t>ea to only what you really need to allow easier flow of foot traffic.</w:t>
      </w:r>
    </w:p>
    <w:p w:rsidR="007C7BB5" w:rsidRDefault="007C7BB5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421AA0">
        <w:rPr>
          <w:rFonts w:ascii="Helvetica" w:hAnsi="Helvetica" w:cs="Helvetica"/>
          <w:sz w:val="22"/>
          <w:lang w:bidi="en-US"/>
        </w:rPr>
        <w:t xml:space="preserve">You can </w:t>
      </w:r>
      <w:r>
        <w:rPr>
          <w:rFonts w:ascii="Helvetica" w:hAnsi="Helvetica" w:cs="Helvetica"/>
          <w:sz w:val="22"/>
          <w:lang w:bidi="en-US"/>
        </w:rPr>
        <w:t>sell</w:t>
      </w:r>
      <w:r w:rsidRPr="00421AA0">
        <w:rPr>
          <w:rFonts w:ascii="Helvetica" w:hAnsi="Helvetica" w:cs="Helvetica"/>
          <w:sz w:val="22"/>
          <w:lang w:bidi="en-US"/>
        </w:rPr>
        <w:t xml:space="preserve"> starting and ending at whatever times you</w:t>
      </w:r>
      <w:r>
        <w:rPr>
          <w:rFonts w:ascii="Helvetica" w:hAnsi="Helvetica" w:cs="Helvetica"/>
          <w:sz w:val="22"/>
          <w:lang w:bidi="en-US"/>
        </w:rPr>
        <w:t xml:space="preserve"> wish, and set your own prices, but please help us and fellow vendors by giving us your very best estimation on times and offerings so that we may market accordingly.</w:t>
      </w:r>
    </w:p>
    <w:p w:rsidR="007C7BB5" w:rsidRPr="005831C9" w:rsidRDefault="007C7BB5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 w:rsidRPr="005831C9">
        <w:rPr>
          <w:rFonts w:ascii="Helvetica" w:hAnsi="Helvetica" w:cs="Helvetica"/>
          <w:sz w:val="22"/>
          <w:lang w:bidi="en-US"/>
        </w:rPr>
        <w:t xml:space="preserve">Only </w:t>
      </w:r>
      <w:proofErr w:type="gramStart"/>
      <w:r w:rsidRPr="005831C9">
        <w:rPr>
          <w:rFonts w:ascii="Helvetica" w:hAnsi="Helvetica" w:cs="Helvetica"/>
          <w:sz w:val="22"/>
          <w:lang w:bidi="en-US"/>
        </w:rPr>
        <w:t>home-made</w:t>
      </w:r>
      <w:proofErr w:type="gramEnd"/>
      <w:r w:rsidRPr="005831C9">
        <w:rPr>
          <w:rFonts w:ascii="Helvetica" w:hAnsi="Helvetica" w:cs="Helvetica"/>
          <w:sz w:val="22"/>
          <w:lang w:bidi="en-US"/>
        </w:rPr>
        <w:t xml:space="preserve"> craft items</w:t>
      </w:r>
      <w:r w:rsidR="00B63C34">
        <w:rPr>
          <w:rFonts w:ascii="Helvetica" w:hAnsi="Helvetica" w:cs="Helvetica"/>
          <w:sz w:val="22"/>
          <w:lang w:bidi="en-US"/>
        </w:rPr>
        <w:t>, home décor items, and art</w:t>
      </w:r>
      <w:r w:rsidRPr="005831C9">
        <w:rPr>
          <w:rFonts w:ascii="Helvetica" w:hAnsi="Helvetica" w:cs="Helvetica"/>
          <w:sz w:val="22"/>
          <w:lang w:bidi="en-US"/>
        </w:rPr>
        <w:t xml:space="preserve"> allowed. No flea market items, screen print shirts, raffles, drawings, drinks or bottled water </w:t>
      </w:r>
      <w:proofErr w:type="gramStart"/>
      <w:r w:rsidRPr="005831C9">
        <w:rPr>
          <w:rFonts w:ascii="Helvetica" w:hAnsi="Helvetica" w:cs="Helvetica"/>
          <w:sz w:val="22"/>
          <w:lang w:bidi="en-US"/>
        </w:rPr>
        <w:t>are allowed</w:t>
      </w:r>
      <w:proofErr w:type="gramEnd"/>
      <w:r w:rsidRPr="005831C9">
        <w:rPr>
          <w:rFonts w:ascii="Helvetica" w:hAnsi="Helvetica" w:cs="Helvetica"/>
          <w:sz w:val="22"/>
          <w:lang w:bidi="en-US"/>
        </w:rPr>
        <w:t xml:space="preserve"> for sale at these booths. The Bank Street Committee reserves the right to approve or reject any application for any reason.</w:t>
      </w:r>
    </w:p>
    <w:p w:rsidR="007C7BB5" w:rsidRDefault="007C7BB5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>Exhibitors are responsible for their own business transactions. You must follow all rules pertaining to NC Sales Tax.</w:t>
      </w:r>
    </w:p>
    <w:p w:rsidR="007C7BB5" w:rsidRPr="003F5419" w:rsidRDefault="007C7BB5" w:rsidP="007C7B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 xml:space="preserve">Permits/Licensing/Insurance: Vendors are required to obtain, at their own expense, </w:t>
      </w:r>
      <w:proofErr w:type="gramStart"/>
      <w:r>
        <w:rPr>
          <w:rFonts w:ascii="Helvetica" w:hAnsi="Helvetica" w:cs="Helvetica"/>
          <w:sz w:val="22"/>
          <w:lang w:bidi="en-US"/>
        </w:rPr>
        <w:t>any and all</w:t>
      </w:r>
      <w:proofErr w:type="gramEnd"/>
      <w:r>
        <w:rPr>
          <w:rFonts w:ascii="Helvetica" w:hAnsi="Helvetica" w:cs="Helvetica"/>
          <w:sz w:val="22"/>
          <w:lang w:bidi="en-US"/>
        </w:rPr>
        <w:t xml:space="preserve"> permits, licenses, certificates and/or insurances that may be required by the City of Salisbury, NC and/or Rowan County and/or the State of North Carolina. You must have a valid NC Sales Tax Certificate with you and on display. Download the </w:t>
      </w:r>
      <w:r w:rsidRPr="005831C9">
        <w:rPr>
          <w:rFonts w:ascii="Helvetica" w:hAnsi="Helvetica" w:cs="Helvetica"/>
          <w:sz w:val="22"/>
          <w:u w:val="single"/>
          <w:lang w:bidi="en-US"/>
        </w:rPr>
        <w:t>Required Tax Info for Craft Vendors</w:t>
      </w:r>
      <w:r w:rsidRPr="005831C9">
        <w:rPr>
          <w:rFonts w:ascii="Helvetica" w:hAnsi="Helvetica" w:cs="Helvetica"/>
          <w:sz w:val="22"/>
          <w:lang w:bidi="en-US"/>
        </w:rPr>
        <w:t xml:space="preserve"> from our website for a</w:t>
      </w:r>
      <w:r>
        <w:rPr>
          <w:rFonts w:ascii="Helvetica" w:hAnsi="Helvetica" w:cs="Helvetica"/>
          <w:sz w:val="22"/>
          <w:lang w:bidi="en-US"/>
        </w:rPr>
        <w:t>ll of the details. Our staff is required to list all vendors and report them to the state. You are responsible for collecting and paying the tax.</w:t>
      </w:r>
    </w:p>
    <w:p w:rsidR="007C7BB5" w:rsidRDefault="007C7BB5" w:rsidP="007C7BB5">
      <w:pPr>
        <w:widowControl w:val="0"/>
        <w:autoSpaceDE w:val="0"/>
        <w:autoSpaceDN w:val="0"/>
        <w:adjustRightInd w:val="0"/>
        <w:spacing w:after="240"/>
        <w:ind w:left="720"/>
        <w:rPr>
          <w:rFonts w:ascii="Helvetica" w:hAnsi="Helvetica" w:cs="Helvetica"/>
          <w:sz w:val="22"/>
          <w:lang w:bidi="en-US"/>
        </w:rPr>
      </w:pPr>
      <w:r w:rsidRPr="00F23E09">
        <w:rPr>
          <w:rFonts w:ascii="Helvetica" w:hAnsi="Helvetica" w:cs="Helvetica"/>
          <w:sz w:val="22"/>
          <w:lang w:bidi="en-US"/>
        </w:rPr>
        <w:t>For any questions about this or any other concerns, please contact:</w:t>
      </w:r>
    </w:p>
    <w:p w:rsidR="007C7BB5" w:rsidRPr="00676E6C" w:rsidRDefault="00114854" w:rsidP="007C7BB5">
      <w:pPr>
        <w:widowControl w:val="0"/>
        <w:autoSpaceDE w:val="0"/>
        <w:autoSpaceDN w:val="0"/>
        <w:adjustRightInd w:val="0"/>
        <w:spacing w:after="240"/>
        <w:ind w:left="720"/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676E6C">
        <w:rPr>
          <w:rFonts w:ascii="Helvetica" w:hAnsi="Helvetica" w:cs="Helvetica"/>
          <w:sz w:val="22"/>
          <w:szCs w:val="22"/>
        </w:rPr>
        <w:t>Leah Campion</w:t>
      </w:r>
      <w:r w:rsidR="00B63C34">
        <w:rPr>
          <w:rFonts w:ascii="Helvetica" w:hAnsi="Helvetica" w:cs="Helvetica"/>
          <w:sz w:val="22"/>
          <w:szCs w:val="22"/>
        </w:rPr>
        <w:t>, HSF Events Coordinator</w:t>
      </w:r>
      <w:bookmarkStart w:id="0" w:name="_GoBack"/>
      <w:bookmarkEnd w:id="0"/>
      <w:r w:rsidR="007C7BB5" w:rsidRPr="00676E6C">
        <w:rPr>
          <w:rFonts w:ascii="Helvetica" w:hAnsi="Helvetica" w:cs="Helvetica"/>
          <w:sz w:val="22"/>
          <w:szCs w:val="22"/>
        </w:rPr>
        <w:t xml:space="preserve"> </w:t>
      </w:r>
      <w:r w:rsidRPr="00676E6C">
        <w:rPr>
          <w:rFonts w:ascii="Helvetica" w:hAnsi="Helvetica" w:cs="Helvetica"/>
          <w:sz w:val="22"/>
          <w:szCs w:val="22"/>
        </w:rPr>
        <w:t>–</w:t>
      </w:r>
      <w:r w:rsidR="007C7BB5" w:rsidRPr="00676E6C">
        <w:rPr>
          <w:rFonts w:ascii="Helvetica" w:hAnsi="Helvetica" w:cs="Helvetica"/>
          <w:sz w:val="22"/>
          <w:szCs w:val="22"/>
        </w:rPr>
        <w:t xml:space="preserve"> </w:t>
      </w:r>
      <w:hyperlink r:id="rId5" w:history="1">
        <w:r w:rsidRPr="00676E6C">
          <w:rPr>
            <w:rStyle w:val="Hyperlink"/>
            <w:rFonts w:ascii="Helvetica" w:hAnsi="Helvetica" w:cs="Helvetica"/>
            <w:sz w:val="22"/>
            <w:szCs w:val="22"/>
          </w:rPr>
          <w:t>events@historicsalisbury.org</w:t>
        </w:r>
      </w:hyperlink>
      <w:r w:rsidRPr="00676E6C">
        <w:rPr>
          <w:rFonts w:ascii="Helvetica" w:hAnsi="Helvetica" w:cs="Helvetica"/>
          <w:sz w:val="22"/>
          <w:szCs w:val="22"/>
        </w:rPr>
        <w:t xml:space="preserve"> 704-640-6362</w:t>
      </w:r>
    </w:p>
    <w:p w:rsidR="007C7BB5" w:rsidRDefault="007C7BB5" w:rsidP="007C7BB5">
      <w:pPr>
        <w:rPr>
          <w:rFonts w:ascii="Helvetica" w:hAnsi="Helvetica" w:cs="Helvetica"/>
          <w:b/>
          <w:noProof/>
          <w:sz w:val="32"/>
        </w:rPr>
      </w:pPr>
    </w:p>
    <w:p w:rsidR="006F728F" w:rsidRDefault="006F728F" w:rsidP="007C7BB5">
      <w:pPr>
        <w:rPr>
          <w:rFonts w:ascii="Helvetica" w:hAnsi="Helvetica" w:cs="Helvetica"/>
          <w:b/>
          <w:noProof/>
          <w:sz w:val="32"/>
        </w:rPr>
      </w:pPr>
    </w:p>
    <w:p w:rsidR="00E864A7" w:rsidRDefault="00E864A7" w:rsidP="007C7BB5">
      <w:pPr>
        <w:rPr>
          <w:rFonts w:ascii="Helvetica" w:hAnsi="Helvetica" w:cs="Helvetica"/>
          <w:b/>
          <w:noProof/>
          <w:sz w:val="32"/>
        </w:rPr>
      </w:pPr>
    </w:p>
    <w:p w:rsidR="006F728F" w:rsidRDefault="006F728F" w:rsidP="007C7BB5">
      <w:pPr>
        <w:rPr>
          <w:rFonts w:ascii="Helvetica" w:hAnsi="Helvetica" w:cs="Helvetica"/>
          <w:b/>
          <w:noProof/>
          <w:sz w:val="32"/>
        </w:rPr>
      </w:pPr>
    </w:p>
    <w:p w:rsidR="000C0CEB" w:rsidRDefault="000C0CEB" w:rsidP="007C7BB5">
      <w:pPr>
        <w:rPr>
          <w:rFonts w:ascii="Helvetica" w:hAnsi="Helvetica" w:cs="Helvetica"/>
          <w:b/>
          <w:noProof/>
          <w:sz w:val="32"/>
        </w:rPr>
      </w:pPr>
    </w:p>
    <w:p w:rsidR="007C7BB5" w:rsidRDefault="007C7BB5" w:rsidP="007C7BB5">
      <w:pPr>
        <w:rPr>
          <w:rFonts w:ascii="Helvetica" w:hAnsi="Helvetica" w:cs="Helvetica"/>
          <w:b/>
          <w:sz w:val="32"/>
          <w:lang w:bidi="en-US"/>
        </w:rPr>
      </w:pPr>
    </w:p>
    <w:p w:rsidR="00F8161A" w:rsidRDefault="00F8161A" w:rsidP="007C7BB5">
      <w:pPr>
        <w:jc w:val="center"/>
        <w:rPr>
          <w:rFonts w:ascii="Helvetica" w:hAnsi="Helvetica" w:cs="Helvetica"/>
          <w:b/>
          <w:sz w:val="32"/>
          <w:lang w:bidi="en-US"/>
        </w:rPr>
      </w:pPr>
    </w:p>
    <w:p w:rsidR="00560311" w:rsidRDefault="00560311" w:rsidP="007C7BB5">
      <w:pPr>
        <w:jc w:val="center"/>
        <w:rPr>
          <w:rFonts w:ascii="Helvetica" w:hAnsi="Helvetica" w:cs="Helvetica"/>
          <w:b/>
          <w:sz w:val="32"/>
          <w:lang w:bidi="en-US"/>
        </w:rPr>
      </w:pPr>
    </w:p>
    <w:p w:rsidR="00CB55B4" w:rsidRDefault="00203DF4"/>
    <w:sectPr w:rsidR="00CB55B4" w:rsidSect="00CB55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B1A"/>
    <w:multiLevelType w:val="hybridMultilevel"/>
    <w:tmpl w:val="0A8E48FC"/>
    <w:lvl w:ilvl="0" w:tplc="00110409">
      <w:start w:val="1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9C"/>
    <w:multiLevelType w:val="hybridMultilevel"/>
    <w:tmpl w:val="C76871B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1F85"/>
    <w:multiLevelType w:val="hybridMultilevel"/>
    <w:tmpl w:val="F4A6376C"/>
    <w:lvl w:ilvl="0" w:tplc="00110409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8565B"/>
    <w:multiLevelType w:val="hybridMultilevel"/>
    <w:tmpl w:val="BC80F834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8309D"/>
    <w:multiLevelType w:val="hybridMultilevel"/>
    <w:tmpl w:val="7C101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73C9"/>
    <w:multiLevelType w:val="hybridMultilevel"/>
    <w:tmpl w:val="7CA06E60"/>
    <w:lvl w:ilvl="0" w:tplc="2364F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8B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2D0F"/>
    <w:multiLevelType w:val="hybridMultilevel"/>
    <w:tmpl w:val="9B80EA54"/>
    <w:lvl w:ilvl="0" w:tplc="C1462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5610"/>
    <w:multiLevelType w:val="hybridMultilevel"/>
    <w:tmpl w:val="6B46F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3EE6"/>
    <w:multiLevelType w:val="hybridMultilevel"/>
    <w:tmpl w:val="F488CB3E"/>
    <w:lvl w:ilvl="0" w:tplc="9BBCA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32D7"/>
    <w:multiLevelType w:val="multilevel"/>
    <w:tmpl w:val="3306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B08B4"/>
    <w:multiLevelType w:val="hybridMultilevel"/>
    <w:tmpl w:val="20060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0565"/>
    <w:multiLevelType w:val="hybridMultilevel"/>
    <w:tmpl w:val="2A2C61D6"/>
    <w:lvl w:ilvl="0" w:tplc="C146249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01D171C"/>
    <w:multiLevelType w:val="hybridMultilevel"/>
    <w:tmpl w:val="9CF8804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640A6"/>
    <w:multiLevelType w:val="multilevel"/>
    <w:tmpl w:val="B83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435BCB"/>
    <w:multiLevelType w:val="hybridMultilevel"/>
    <w:tmpl w:val="6CD8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B698A"/>
    <w:multiLevelType w:val="hybridMultilevel"/>
    <w:tmpl w:val="B62C6660"/>
    <w:lvl w:ilvl="0" w:tplc="00110409">
      <w:start w:val="1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6B554E"/>
    <w:multiLevelType w:val="hybridMultilevel"/>
    <w:tmpl w:val="BD1674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AAF"/>
    <w:multiLevelType w:val="hybridMultilevel"/>
    <w:tmpl w:val="C1EC02C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774485"/>
    <w:multiLevelType w:val="hybridMultilevel"/>
    <w:tmpl w:val="112AD2F8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BE7B29"/>
    <w:multiLevelType w:val="multilevel"/>
    <w:tmpl w:val="30DA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FA3E17"/>
    <w:multiLevelType w:val="hybridMultilevel"/>
    <w:tmpl w:val="63565E48"/>
    <w:lvl w:ilvl="0" w:tplc="00110409">
      <w:start w:val="1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97146"/>
    <w:multiLevelType w:val="hybridMultilevel"/>
    <w:tmpl w:val="726E45BE"/>
    <w:lvl w:ilvl="0" w:tplc="2364F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A1366"/>
    <w:multiLevelType w:val="hybridMultilevel"/>
    <w:tmpl w:val="E480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2685C"/>
    <w:multiLevelType w:val="singleLevel"/>
    <w:tmpl w:val="7B8E6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abstractNum w:abstractNumId="24" w15:restartNumberingAfterBreak="0">
    <w:nsid w:val="53064D44"/>
    <w:multiLevelType w:val="hybridMultilevel"/>
    <w:tmpl w:val="C438252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696262"/>
    <w:multiLevelType w:val="hybridMultilevel"/>
    <w:tmpl w:val="1E2CF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95"/>
    <w:multiLevelType w:val="hybridMultilevel"/>
    <w:tmpl w:val="CB5C20BE"/>
    <w:lvl w:ilvl="0" w:tplc="2408B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F7D99"/>
    <w:multiLevelType w:val="multilevel"/>
    <w:tmpl w:val="CF1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6412D"/>
    <w:multiLevelType w:val="hybridMultilevel"/>
    <w:tmpl w:val="67327310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2612"/>
    <w:multiLevelType w:val="hybridMultilevel"/>
    <w:tmpl w:val="8D98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B2C29"/>
    <w:multiLevelType w:val="multilevel"/>
    <w:tmpl w:val="D13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F33E8"/>
    <w:multiLevelType w:val="hybridMultilevel"/>
    <w:tmpl w:val="A6C698B0"/>
    <w:lvl w:ilvl="0" w:tplc="1FC06BBC">
      <w:start w:val="1"/>
      <w:numFmt w:val="decimal"/>
      <w:lvlText w:val="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754C3412"/>
    <w:multiLevelType w:val="hybridMultilevel"/>
    <w:tmpl w:val="47F01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975A3"/>
    <w:multiLevelType w:val="multilevel"/>
    <w:tmpl w:val="726E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E7114"/>
    <w:multiLevelType w:val="hybridMultilevel"/>
    <w:tmpl w:val="3C24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30"/>
  </w:num>
  <w:num w:numId="5">
    <w:abstractNumId w:val="19"/>
  </w:num>
  <w:num w:numId="6">
    <w:abstractNumId w:val="13"/>
  </w:num>
  <w:num w:numId="7">
    <w:abstractNumId w:val="3"/>
  </w:num>
  <w:num w:numId="8">
    <w:abstractNumId w:val="18"/>
  </w:num>
  <w:num w:numId="9">
    <w:abstractNumId w:val="2"/>
  </w:num>
  <w:num w:numId="10">
    <w:abstractNumId w:val="15"/>
  </w:num>
  <w:num w:numId="11">
    <w:abstractNumId w:val="8"/>
  </w:num>
  <w:num w:numId="12">
    <w:abstractNumId w:val="16"/>
  </w:num>
  <w:num w:numId="13">
    <w:abstractNumId w:val="24"/>
  </w:num>
  <w:num w:numId="14">
    <w:abstractNumId w:val="12"/>
  </w:num>
  <w:num w:numId="15">
    <w:abstractNumId w:val="17"/>
  </w:num>
  <w:num w:numId="16">
    <w:abstractNumId w:val="1"/>
  </w:num>
  <w:num w:numId="17">
    <w:abstractNumId w:val="28"/>
  </w:num>
  <w:num w:numId="18">
    <w:abstractNumId w:val="29"/>
  </w:num>
  <w:num w:numId="19">
    <w:abstractNumId w:val="25"/>
  </w:num>
  <w:num w:numId="20">
    <w:abstractNumId w:val="20"/>
  </w:num>
  <w:num w:numId="21">
    <w:abstractNumId w:val="31"/>
  </w:num>
  <w:num w:numId="22">
    <w:abstractNumId w:val="0"/>
  </w:num>
  <w:num w:numId="23">
    <w:abstractNumId w:val="32"/>
  </w:num>
  <w:num w:numId="24">
    <w:abstractNumId w:val="11"/>
  </w:num>
  <w:num w:numId="25">
    <w:abstractNumId w:val="5"/>
  </w:num>
  <w:num w:numId="26">
    <w:abstractNumId w:val="9"/>
  </w:num>
  <w:num w:numId="27">
    <w:abstractNumId w:val="26"/>
  </w:num>
  <w:num w:numId="28">
    <w:abstractNumId w:val="21"/>
  </w:num>
  <w:num w:numId="29">
    <w:abstractNumId w:val="27"/>
  </w:num>
  <w:num w:numId="30">
    <w:abstractNumId w:val="33"/>
  </w:num>
  <w:num w:numId="31">
    <w:abstractNumId w:val="6"/>
  </w:num>
  <w:num w:numId="32">
    <w:abstractNumId w:val="22"/>
  </w:num>
  <w:num w:numId="33">
    <w:abstractNumId w:val="14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B5"/>
    <w:rsid w:val="000320F0"/>
    <w:rsid w:val="000A5CAA"/>
    <w:rsid w:val="000C0CEB"/>
    <w:rsid w:val="0010710D"/>
    <w:rsid w:val="00114854"/>
    <w:rsid w:val="00475621"/>
    <w:rsid w:val="00560311"/>
    <w:rsid w:val="00676E6C"/>
    <w:rsid w:val="006F728F"/>
    <w:rsid w:val="00777A4C"/>
    <w:rsid w:val="007C5B8A"/>
    <w:rsid w:val="007C7BB5"/>
    <w:rsid w:val="00835202"/>
    <w:rsid w:val="00B32E26"/>
    <w:rsid w:val="00B63C34"/>
    <w:rsid w:val="00CB5912"/>
    <w:rsid w:val="00E864A7"/>
    <w:rsid w:val="00F81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4733"/>
  <w15:docId w15:val="{7CF70EA7-57D8-421D-8CB7-150A15C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B5"/>
    <w:pPr>
      <w:spacing w:after="0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"/>
    <w:link w:val="Heading1Char"/>
    <w:qFormat/>
    <w:rsid w:val="007C7BB5"/>
    <w:pPr>
      <w:keepNext/>
      <w:jc w:val="center"/>
      <w:outlineLvl w:val="0"/>
    </w:pPr>
    <w:rPr>
      <w:rFonts w:ascii="Americana BT" w:hAnsi="Americana BT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7C7BB5"/>
    <w:pPr>
      <w:keepNext/>
      <w:jc w:val="center"/>
      <w:outlineLvl w:val="1"/>
    </w:pPr>
    <w:rPr>
      <w:rFonts w:ascii="Americana BT" w:hAnsi="Americana BT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C7BB5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C7BB5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7C7B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BB5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BB5"/>
    <w:rPr>
      <w:rFonts w:ascii="Americana BT" w:eastAsia="Times New Roman" w:hAnsi="Americana BT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7C7BB5"/>
    <w:rPr>
      <w:rFonts w:ascii="Americana BT" w:eastAsia="Times New Roman" w:hAnsi="Americana BT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7C7BB5"/>
    <w:rPr>
      <w:rFonts w:ascii="Garamond" w:eastAsia="Times New Roman" w:hAnsi="Garamond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7C7BB5"/>
    <w:rPr>
      <w:rFonts w:ascii="Garamond" w:eastAsia="Times New Roman" w:hAnsi="Garamond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7C7BB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C7BB5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C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C7BB5"/>
    <w:rPr>
      <w:rFonts w:ascii="Courier New" w:eastAsia="Times New Roman" w:hAnsi="Courier New" w:cs="Courier New"/>
    </w:rPr>
  </w:style>
  <w:style w:type="paragraph" w:styleId="EndnoteText">
    <w:name w:val="endnote text"/>
    <w:basedOn w:val="Normal"/>
    <w:link w:val="EndnoteTextChar"/>
    <w:semiHidden/>
    <w:rsid w:val="007C7BB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C7BB5"/>
    <w:rPr>
      <w:rFonts w:ascii="Courier" w:eastAsia="Times New Roman" w:hAnsi="Courier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7C7BB5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7C7BB5"/>
    <w:rPr>
      <w:rFonts w:ascii="Lucida Grande" w:eastAsia="Times New Roman" w:hAnsi="Lucida Grande" w:cs="Times New Roman"/>
      <w:shd w:val="clear" w:color="auto" w:fill="C6D5EC"/>
    </w:rPr>
  </w:style>
  <w:style w:type="paragraph" w:styleId="Footer">
    <w:name w:val="footer"/>
    <w:basedOn w:val="Normal"/>
    <w:link w:val="FooterChar"/>
    <w:semiHidden/>
    <w:rsid w:val="007C7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C7BB5"/>
    <w:rPr>
      <w:rFonts w:ascii="Garamond" w:eastAsia="Times New Roman" w:hAnsi="Garamond" w:cs="Times New Roman"/>
    </w:rPr>
  </w:style>
  <w:style w:type="character" w:styleId="PageNumber">
    <w:name w:val="page number"/>
    <w:basedOn w:val="DefaultParagraphFont"/>
    <w:rsid w:val="007C7BB5"/>
  </w:style>
  <w:style w:type="paragraph" w:styleId="BalloonText">
    <w:name w:val="Balloon Text"/>
    <w:basedOn w:val="Normal"/>
    <w:link w:val="BalloonTextChar"/>
    <w:uiPriority w:val="99"/>
    <w:semiHidden/>
    <w:rsid w:val="007C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7C7B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BB5"/>
    <w:pPr>
      <w:ind w:left="720"/>
    </w:pPr>
  </w:style>
  <w:style w:type="character" w:customStyle="1" w:styleId="apple-converted-space">
    <w:name w:val="apple-converted-space"/>
    <w:rsid w:val="007C7BB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historicsalisbu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Moorefield</dc:creator>
  <cp:lastModifiedBy>Leah Campion</cp:lastModifiedBy>
  <cp:revision>2</cp:revision>
  <cp:lastPrinted>2018-06-26T17:54:00Z</cp:lastPrinted>
  <dcterms:created xsi:type="dcterms:W3CDTF">2021-04-14T15:47:00Z</dcterms:created>
  <dcterms:modified xsi:type="dcterms:W3CDTF">2021-04-14T15:47:00Z</dcterms:modified>
</cp:coreProperties>
</file>